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9B26" w14:textId="2E5E117B" w:rsidR="00CB139F" w:rsidRPr="00CB139F" w:rsidRDefault="00043D07" w:rsidP="001A25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CB139F" w:rsidRPr="00CB139F">
        <w:rPr>
          <w:b/>
          <w:bCs/>
          <w:sz w:val="32"/>
          <w:szCs w:val="32"/>
        </w:rPr>
        <w:t>Proje Başvurusu Kabul Olduktan Sonraki Adımlar</w:t>
      </w:r>
    </w:p>
    <w:p w14:paraId="0D2FC5F3" w14:textId="2FCB7693" w:rsidR="00CB139F" w:rsidRDefault="001A25AE" w:rsidP="00CB139F">
      <w:pPr>
        <w:jc w:val="center"/>
      </w:pPr>
      <w:r>
        <w:rPr>
          <w:noProof/>
        </w:rPr>
        <w:drawing>
          <wp:inline distT="0" distB="0" distL="0" distR="0" wp14:anchorId="2B90AEC2" wp14:editId="1E916804">
            <wp:extent cx="9439275" cy="4038600"/>
            <wp:effectExtent l="1905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C23211F" w14:textId="13173A5D" w:rsidR="00CB139F" w:rsidRPr="001A25AE" w:rsidRDefault="00CB139F" w:rsidP="001A25AE">
      <w:pPr>
        <w:jc w:val="center"/>
      </w:pPr>
      <w:r w:rsidRPr="00CB139F">
        <w:rPr>
          <w:b/>
          <w:bCs/>
          <w:sz w:val="24"/>
          <w:szCs w:val="24"/>
        </w:rPr>
        <w:t>Açıklamalar:</w:t>
      </w:r>
    </w:p>
    <w:p w14:paraId="1D6BF472" w14:textId="3A5D3167" w:rsidR="00B45FBB" w:rsidRPr="002E6C53" w:rsidRDefault="00B45FBB" w:rsidP="00B45FBB">
      <w:pPr>
        <w:jc w:val="both"/>
      </w:pPr>
      <w:r w:rsidRPr="002E6C53">
        <w:t xml:space="preserve">1-AB Komisyo’nundan gelen mail ve yönlendirmeler doğrultusunda, bu sayfadaki diğer adımları da içeren “Sözleşme İmzalama” sürecine başlanır. Sözleşme süreci AB Komisyonunun </w:t>
      </w:r>
      <w:r w:rsidRPr="002E6C53">
        <w:rPr>
          <w:b/>
          <w:bCs/>
        </w:rPr>
        <w:t>“Funding and Tenders”</w:t>
      </w:r>
      <w:r w:rsidRPr="002E6C53">
        <w:t xml:space="preserve"> portalından ilgili hocanın hesabına girilerek yapılmaktadır.</w:t>
      </w:r>
    </w:p>
    <w:p w14:paraId="243D07DF" w14:textId="00350C8E" w:rsidR="00B45FBB" w:rsidRPr="002E6C53" w:rsidRDefault="00B45FBB" w:rsidP="00B45FBB">
      <w:pPr>
        <w:jc w:val="both"/>
      </w:pPr>
      <w:r w:rsidRPr="002E6C53">
        <w:lastRenderedPageBreak/>
        <w:t>2-Sözleşme imzalanabilmesi için yürütücünün Rektör Oluru ile Yetkilendirme alması gerekmektedir. AB Projeleri Ofisinin sitesinden (</w:t>
      </w:r>
      <w:hyperlink r:id="rId11" w:history="1">
        <w:r w:rsidRPr="002E6C53">
          <w:rPr>
            <w:rStyle w:val="Kpr"/>
          </w:rPr>
          <w:t>http://www.erasmus.ankara.edu.tr/formlar/</w:t>
        </w:r>
      </w:hyperlink>
      <w:r w:rsidRPr="002E6C53">
        <w:t xml:space="preserve">) </w:t>
      </w:r>
      <w:r w:rsidR="009F4121">
        <w:t xml:space="preserve">ıslak imzalı </w:t>
      </w:r>
      <w:r w:rsidRPr="002E6C53">
        <w:rPr>
          <w:b/>
          <w:bCs/>
        </w:rPr>
        <w:t>“Proje Sorumluluğu Yetki”</w:t>
      </w:r>
      <w:r w:rsidRPr="002E6C53">
        <w:t xml:space="preserve"> dilekçesi ile ofisimize başvurulur. </w:t>
      </w:r>
      <w:r w:rsidR="003D0138">
        <w:t xml:space="preserve">Ofisimiz tarafından </w:t>
      </w:r>
      <w:r w:rsidR="009F4121">
        <w:t xml:space="preserve">e-beyas üzerinden Rektör oluru alınır. </w:t>
      </w:r>
    </w:p>
    <w:p w14:paraId="36948C68" w14:textId="7935AB4C" w:rsidR="00B45FBB" w:rsidRPr="002E6C53" w:rsidRDefault="00B45FBB" w:rsidP="00B45FBB">
      <w:pPr>
        <w:jc w:val="both"/>
      </w:pPr>
      <w:r w:rsidRPr="002E6C53">
        <w:t>3-Sözleşme imzalanabilmesi için komisyona hesap numarası bilgileri verilmesi gereklidir. AB Projeleri Ofisinin sitesinden (</w:t>
      </w:r>
      <w:hyperlink r:id="rId12" w:history="1">
        <w:r w:rsidRPr="002E6C53">
          <w:rPr>
            <w:rStyle w:val="Kpr"/>
          </w:rPr>
          <w:t>http://www.erasmus.ankara.edu.tr/formlar/</w:t>
        </w:r>
      </w:hyperlink>
      <w:r w:rsidRPr="002E6C53">
        <w:t xml:space="preserve">) </w:t>
      </w:r>
      <w:r w:rsidR="004542C6">
        <w:t xml:space="preserve">ıslak imzalı </w:t>
      </w:r>
      <w:r w:rsidRPr="002E6C53">
        <w:rPr>
          <w:b/>
          <w:bCs/>
        </w:rPr>
        <w:t>“Hesap Açılması”</w:t>
      </w:r>
      <w:r w:rsidRPr="002E6C53">
        <w:t xml:space="preserve"> dilekçesi ile ofisimize başvurulur. </w:t>
      </w:r>
      <w:r w:rsidR="004542C6">
        <w:t xml:space="preserve">Ofisimiz tarafından e-beyas üzerinden Strateji Geliştirme Başkanlığı’na talepte bulunulur. </w:t>
      </w:r>
    </w:p>
    <w:p w14:paraId="6B70EAE3" w14:textId="582E57BE" w:rsidR="00B45FBB" w:rsidRPr="002E6C53" w:rsidRDefault="00B45FBB" w:rsidP="00B45FBB">
      <w:pPr>
        <w:jc w:val="both"/>
      </w:pPr>
      <w:r w:rsidRPr="002E6C53">
        <w:t>4-Sözleşme imzalandıktan ve proje hesabına aktarım yapıldıktan sonra AB Projeleri Ofisinin sitesinden (</w:t>
      </w:r>
      <w:hyperlink r:id="rId13" w:history="1">
        <w:r w:rsidRPr="002E6C53">
          <w:rPr>
            <w:rStyle w:val="Kpr"/>
          </w:rPr>
          <w:t>http://www.erasmus.ankara.edu.tr/formlar/</w:t>
        </w:r>
      </w:hyperlink>
      <w:r w:rsidRPr="002E6C53">
        <w:t xml:space="preserve">) </w:t>
      </w:r>
      <w:r w:rsidR="004542C6">
        <w:t xml:space="preserve">ıslak imzalı </w:t>
      </w:r>
      <w:r w:rsidRPr="002E6C53">
        <w:rPr>
          <w:b/>
          <w:bCs/>
        </w:rPr>
        <w:t>“Proje Numarası Verilmesi”</w:t>
      </w:r>
      <w:r w:rsidRPr="002E6C53">
        <w:t xml:space="preserve"> dilekçesi ile ofisimize başvurulur. </w:t>
      </w:r>
      <w:r w:rsidR="00A44780">
        <w:t xml:space="preserve">Ofisimiz tarafından e-beyas üzerinden Strateji Geliştirme Başkanlığı’na talepte bulunulur. </w:t>
      </w:r>
    </w:p>
    <w:p w14:paraId="149460FC" w14:textId="6003345C" w:rsidR="00C80F10" w:rsidRPr="002E6C53" w:rsidRDefault="00C80F10" w:rsidP="00B45FBB">
      <w:pPr>
        <w:jc w:val="both"/>
      </w:pPr>
      <w:r w:rsidRPr="002E6C53">
        <w:t>5-Proje harcamalarının yapılabilmesi için AB Projeleri Ofisinin sitesinden (</w:t>
      </w:r>
      <w:hyperlink r:id="rId14" w:history="1">
        <w:r w:rsidRPr="002E6C53">
          <w:rPr>
            <w:rStyle w:val="Kpr"/>
          </w:rPr>
          <w:t>http://www.erasmus.ankara.edu.tr/formlar/</w:t>
        </w:r>
      </w:hyperlink>
      <w:r w:rsidRPr="002E6C53">
        <w:t xml:space="preserve">) </w:t>
      </w:r>
      <w:r w:rsidR="00A44780">
        <w:t xml:space="preserve">ıslak imzalı </w:t>
      </w:r>
      <w:r w:rsidRPr="002E6C53">
        <w:rPr>
          <w:b/>
          <w:bCs/>
        </w:rPr>
        <w:t>“MYS Yetkilendirme Formu”</w:t>
      </w:r>
      <w:r w:rsidRPr="002E6C53">
        <w:t xml:space="preserve"> ile ofisimize başvurulur. </w:t>
      </w:r>
      <w:r w:rsidR="00A44780">
        <w:t xml:space="preserve">Ofisimiz tarafından e-beyas üzerinden Strateji Geliştirme Başkanlığı’na talepte bulunulur. </w:t>
      </w:r>
    </w:p>
    <w:p w14:paraId="7860CB0A" w14:textId="0706935C" w:rsidR="00C80F10" w:rsidRPr="002E6C53" w:rsidRDefault="00C80F10" w:rsidP="00B45FBB">
      <w:pPr>
        <w:jc w:val="both"/>
      </w:pPr>
      <w:r w:rsidRPr="002E6C53">
        <w:t>6-Proje sözleşmesi ve ekleri AB Projeleri Ofisine iletilir. (Proje bütçesinin Türkçesi iletilir).</w:t>
      </w:r>
    </w:p>
    <w:p w14:paraId="5247A5E0" w14:textId="3F2E9490" w:rsidR="004D6C64" w:rsidRPr="002E6C53" w:rsidRDefault="00B97357" w:rsidP="00B45FBB">
      <w:pPr>
        <w:jc w:val="both"/>
      </w:pPr>
      <w:r w:rsidRPr="002E6C53">
        <w:t>7-AB Projeleri KDV istisnasına tabii olup, bunun için Maliye Bakanlığına başvuru gerekmektedir. AB Projeleri Ofisinin sitesinden (</w:t>
      </w:r>
      <w:hyperlink r:id="rId15" w:history="1">
        <w:r w:rsidRPr="002E6C53">
          <w:rPr>
            <w:rStyle w:val="Kpr"/>
          </w:rPr>
          <w:t>http://www.erasmus.ankara.edu.tr/formlar/</w:t>
        </w:r>
      </w:hyperlink>
      <w:r w:rsidRPr="002E6C53">
        <w:t xml:space="preserve">) linkinden </w:t>
      </w:r>
      <w:r w:rsidR="00243ED8" w:rsidRPr="002E6C53">
        <w:rPr>
          <w:b/>
          <w:bCs/>
        </w:rPr>
        <w:t>“KDV İstisna Sertifikası Başvuru Rehberi”</w:t>
      </w:r>
      <w:r w:rsidR="00243ED8" w:rsidRPr="002E6C53">
        <w:t xml:space="preserve"> okunarak, </w:t>
      </w:r>
      <w:r w:rsidR="008C1BC6">
        <w:t xml:space="preserve">ıslak imzalı </w:t>
      </w:r>
      <w:r w:rsidR="00243ED8" w:rsidRPr="002E6C53">
        <w:t xml:space="preserve">dilekçe </w:t>
      </w:r>
      <w:r w:rsidR="002E6C53" w:rsidRPr="002E6C53">
        <w:rPr>
          <w:b/>
          <w:bCs/>
        </w:rPr>
        <w:t>KDV Bilgi Formu</w:t>
      </w:r>
      <w:r w:rsidR="002E6C53" w:rsidRPr="002E6C53">
        <w:t xml:space="preserve"> ile ofisimize başvurulur. </w:t>
      </w:r>
    </w:p>
    <w:sectPr w:rsidR="004D6C64" w:rsidRPr="002E6C53" w:rsidSect="00CB139F"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82C3" w14:textId="77777777" w:rsidR="00E61929" w:rsidRDefault="00E61929" w:rsidP="0054633B">
      <w:pPr>
        <w:spacing w:after="0" w:line="240" w:lineRule="auto"/>
      </w:pPr>
      <w:r>
        <w:separator/>
      </w:r>
    </w:p>
  </w:endnote>
  <w:endnote w:type="continuationSeparator" w:id="0">
    <w:p w14:paraId="0ACADF78" w14:textId="77777777" w:rsidR="00E61929" w:rsidRDefault="00E61929" w:rsidP="0054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604449"/>
      <w:docPartObj>
        <w:docPartGallery w:val="Page Numbers (Bottom of Page)"/>
        <w:docPartUnique/>
      </w:docPartObj>
    </w:sdtPr>
    <w:sdtEndPr/>
    <w:sdtContent>
      <w:p w14:paraId="60D27EF0" w14:textId="108C9E16" w:rsidR="0054633B" w:rsidRDefault="0054633B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F4A6A5" wp14:editId="34BD0E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51A9EE25" w14:textId="77777777" w:rsidR="0054633B" w:rsidRDefault="0054633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lang w:val="tr-TR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F4A6A5" id="Dikdörtgen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KP+RaYIAgAA5wMAAA4AAAAA&#10;AAAAAAAAAAAALgIAAGRycy9lMm9Eb2MueG1sUEsBAi0AFAAGAAgAAAAhAGzVH9PZAAAABQEAAA8A&#10;AAAAAAAAAAAAAAAAYgQAAGRycy9kb3ducmV2LnhtbFBLBQYAAAAABAAEAPMAAABo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51A9EE25" w14:textId="77777777" w:rsidR="0054633B" w:rsidRDefault="0054633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lang w:val="tr-TR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82CC" w14:textId="77777777" w:rsidR="00E61929" w:rsidRDefault="00E61929" w:rsidP="0054633B">
      <w:pPr>
        <w:spacing w:after="0" w:line="240" w:lineRule="auto"/>
      </w:pPr>
      <w:r>
        <w:separator/>
      </w:r>
    </w:p>
  </w:footnote>
  <w:footnote w:type="continuationSeparator" w:id="0">
    <w:p w14:paraId="1F304C0C" w14:textId="77777777" w:rsidR="00E61929" w:rsidRDefault="00E61929" w:rsidP="00546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9F"/>
    <w:rsid w:val="00043D07"/>
    <w:rsid w:val="00053642"/>
    <w:rsid w:val="000B13C5"/>
    <w:rsid w:val="001A25AE"/>
    <w:rsid w:val="001D1D50"/>
    <w:rsid w:val="001E54D8"/>
    <w:rsid w:val="001F4404"/>
    <w:rsid w:val="002257BD"/>
    <w:rsid w:val="00243ED8"/>
    <w:rsid w:val="002B70D2"/>
    <w:rsid w:val="002E6C53"/>
    <w:rsid w:val="003B6E89"/>
    <w:rsid w:val="003D0138"/>
    <w:rsid w:val="004542C6"/>
    <w:rsid w:val="004776B6"/>
    <w:rsid w:val="004D6C64"/>
    <w:rsid w:val="004F4B34"/>
    <w:rsid w:val="0054633B"/>
    <w:rsid w:val="005706A5"/>
    <w:rsid w:val="007069CD"/>
    <w:rsid w:val="0078598B"/>
    <w:rsid w:val="00850672"/>
    <w:rsid w:val="00887056"/>
    <w:rsid w:val="008C1BC6"/>
    <w:rsid w:val="009350B0"/>
    <w:rsid w:val="009A46F7"/>
    <w:rsid w:val="009F4121"/>
    <w:rsid w:val="00A44780"/>
    <w:rsid w:val="00A7303F"/>
    <w:rsid w:val="00B45FBB"/>
    <w:rsid w:val="00B722F4"/>
    <w:rsid w:val="00B97357"/>
    <w:rsid w:val="00C80F10"/>
    <w:rsid w:val="00CB139F"/>
    <w:rsid w:val="00E61929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712BB9"/>
  <w15:chartTrackingRefBased/>
  <w15:docId w15:val="{AD707A15-DBE3-49CF-A2DD-03094B42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45FB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45FB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46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633B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46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633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www.erasmus.ankara.edu.tr/formlar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://www.erasmus.ankara.edu.tr/formla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yperlink" Target="http://www.erasmus.ankara.edu.tr/formla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rasmus.ankara.edu.tr/formlar/" TargetMode="Externa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yperlink" Target="http://www.erasmus.ankara.edu.tr/formlar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39B6AA-483A-485F-AF3D-679F346FB670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0D8A5112-610D-4747-9EC6-4874EB17F04B}">
      <dgm:prSet phldrT="[Metin]" custT="1"/>
      <dgm:spPr/>
      <dgm:t>
        <a:bodyPr/>
        <a:lstStyle/>
        <a:p>
          <a:r>
            <a:rPr lang="tr-TR" sz="800"/>
            <a:t>1</a:t>
          </a:r>
        </a:p>
        <a:p>
          <a:r>
            <a:rPr lang="tr-TR" sz="1050"/>
            <a:t>Ulusal Ajans'tan Başvurunun Kabul Olduğuna Dair E-posta ve AB Komisyonu Tarafından Sözleşmeye </a:t>
          </a:r>
          <a:r>
            <a:rPr lang="tr-TR" sz="1200"/>
            <a:t>Davet </a:t>
          </a:r>
          <a:endParaRPr lang="en-GB" sz="1200"/>
        </a:p>
      </dgm:t>
    </dgm:pt>
    <dgm:pt modelId="{DB72A79A-9D7E-428B-8597-79111A3A28D8}" type="parTrans" cxnId="{1539C69F-05C0-4DE8-BFAC-6360B00951E8}">
      <dgm:prSet/>
      <dgm:spPr/>
      <dgm:t>
        <a:bodyPr/>
        <a:lstStyle/>
        <a:p>
          <a:endParaRPr lang="en-GB"/>
        </a:p>
      </dgm:t>
    </dgm:pt>
    <dgm:pt modelId="{12EFC011-4362-4817-933D-02BA4A45C8E9}" type="sibTrans" cxnId="{1539C69F-05C0-4DE8-BFAC-6360B00951E8}">
      <dgm:prSet/>
      <dgm:spPr/>
      <dgm:t>
        <a:bodyPr/>
        <a:lstStyle/>
        <a:p>
          <a:endParaRPr lang="en-GB"/>
        </a:p>
      </dgm:t>
    </dgm:pt>
    <dgm:pt modelId="{56F5B507-4BEA-436D-9CDF-1C2813083A66}">
      <dgm:prSet phldrT="[Metin]" custT="1"/>
      <dgm:spPr/>
      <dgm:t>
        <a:bodyPr/>
        <a:lstStyle/>
        <a:p>
          <a:r>
            <a:rPr lang="tr-TR" sz="1050"/>
            <a:t>2</a:t>
          </a:r>
        </a:p>
        <a:p>
          <a:r>
            <a:rPr lang="tr-TR" sz="1050"/>
            <a:t>Sözleşme İmzalanması için Yetkilendirme (Rektör Oluru) </a:t>
          </a:r>
          <a:endParaRPr lang="en-GB" sz="1050"/>
        </a:p>
      </dgm:t>
    </dgm:pt>
    <dgm:pt modelId="{515BA7A1-5326-455F-BF3A-F96913B5EF10}" type="parTrans" cxnId="{D2210AB1-F98F-46CB-ABD6-D1E0DA55CEF7}">
      <dgm:prSet/>
      <dgm:spPr/>
      <dgm:t>
        <a:bodyPr/>
        <a:lstStyle/>
        <a:p>
          <a:endParaRPr lang="en-GB"/>
        </a:p>
      </dgm:t>
    </dgm:pt>
    <dgm:pt modelId="{DB31E430-5A60-43E2-99F0-7A8E88DCD979}" type="sibTrans" cxnId="{D2210AB1-F98F-46CB-ABD6-D1E0DA55CEF7}">
      <dgm:prSet/>
      <dgm:spPr/>
      <dgm:t>
        <a:bodyPr/>
        <a:lstStyle/>
        <a:p>
          <a:endParaRPr lang="en-GB"/>
        </a:p>
      </dgm:t>
    </dgm:pt>
    <dgm:pt modelId="{7F304ECA-E97F-4490-8875-53962207BC27}">
      <dgm:prSet phldrT="[Metin]" custT="1"/>
      <dgm:spPr/>
      <dgm:t>
        <a:bodyPr/>
        <a:lstStyle/>
        <a:p>
          <a:r>
            <a:rPr lang="tr-TR" sz="1050"/>
            <a:t>3</a:t>
          </a:r>
        </a:p>
        <a:p>
          <a:r>
            <a:rPr lang="tr-TR" sz="1050"/>
            <a:t>Proje Hesabının Açılması</a:t>
          </a:r>
          <a:endParaRPr lang="en-GB" sz="1050"/>
        </a:p>
      </dgm:t>
    </dgm:pt>
    <dgm:pt modelId="{528270D5-F5D4-4A54-81CD-4F19063142F0}" type="parTrans" cxnId="{3E66F7CF-8B11-4D9C-9C4F-56EDB747B614}">
      <dgm:prSet/>
      <dgm:spPr/>
      <dgm:t>
        <a:bodyPr/>
        <a:lstStyle/>
        <a:p>
          <a:endParaRPr lang="en-GB"/>
        </a:p>
      </dgm:t>
    </dgm:pt>
    <dgm:pt modelId="{99E958F3-E078-48DF-B04C-11736E40A106}" type="sibTrans" cxnId="{3E66F7CF-8B11-4D9C-9C4F-56EDB747B614}">
      <dgm:prSet/>
      <dgm:spPr/>
      <dgm:t>
        <a:bodyPr/>
        <a:lstStyle/>
        <a:p>
          <a:endParaRPr lang="en-GB"/>
        </a:p>
      </dgm:t>
    </dgm:pt>
    <dgm:pt modelId="{62DA353C-C3CE-4FC8-A2B8-5B57814F54BE}">
      <dgm:prSet custT="1"/>
      <dgm:spPr/>
      <dgm:t>
        <a:bodyPr/>
        <a:lstStyle/>
        <a:p>
          <a:r>
            <a:rPr lang="tr-TR" sz="1050"/>
            <a:t>4</a:t>
          </a:r>
        </a:p>
        <a:p>
          <a:r>
            <a:rPr lang="tr-TR" sz="1050"/>
            <a:t>ProjeNumarası Alınması</a:t>
          </a:r>
          <a:endParaRPr lang="en-GB" sz="1050"/>
        </a:p>
      </dgm:t>
    </dgm:pt>
    <dgm:pt modelId="{18E980D9-5772-4B67-B21D-4D95555F7620}" type="parTrans" cxnId="{DD0CF14E-BEDF-4DAD-B580-0D97A4B65D7A}">
      <dgm:prSet/>
      <dgm:spPr/>
      <dgm:t>
        <a:bodyPr/>
        <a:lstStyle/>
        <a:p>
          <a:endParaRPr lang="en-GB"/>
        </a:p>
      </dgm:t>
    </dgm:pt>
    <dgm:pt modelId="{E401549B-B2FD-4455-B98D-1001AF00991A}" type="sibTrans" cxnId="{DD0CF14E-BEDF-4DAD-B580-0D97A4B65D7A}">
      <dgm:prSet/>
      <dgm:spPr/>
      <dgm:t>
        <a:bodyPr/>
        <a:lstStyle/>
        <a:p>
          <a:endParaRPr lang="en-GB"/>
        </a:p>
      </dgm:t>
    </dgm:pt>
    <dgm:pt modelId="{DA3FA402-6EE9-4B08-8CED-97A803CFB622}">
      <dgm:prSet custT="1"/>
      <dgm:spPr/>
      <dgm:t>
        <a:bodyPr/>
        <a:lstStyle/>
        <a:p>
          <a:r>
            <a:rPr lang="tr-TR" sz="1050"/>
            <a:t>5</a:t>
          </a:r>
        </a:p>
        <a:p>
          <a:r>
            <a:rPr lang="tr-TR" sz="1050"/>
            <a:t>Maliye Yönetim Sistemi Hesabının Açılması</a:t>
          </a:r>
          <a:endParaRPr lang="en-GB" sz="1050"/>
        </a:p>
      </dgm:t>
    </dgm:pt>
    <dgm:pt modelId="{ABF63EB4-4ED8-4550-B126-DBEBDE5B43BF}" type="parTrans" cxnId="{EE0DA959-92AA-4C99-86BC-F1DE740D3F44}">
      <dgm:prSet/>
      <dgm:spPr/>
      <dgm:t>
        <a:bodyPr/>
        <a:lstStyle/>
        <a:p>
          <a:endParaRPr lang="en-GB"/>
        </a:p>
      </dgm:t>
    </dgm:pt>
    <dgm:pt modelId="{752A68D6-4CAC-4C73-A830-11EE021AD937}" type="sibTrans" cxnId="{EE0DA959-92AA-4C99-86BC-F1DE740D3F44}">
      <dgm:prSet/>
      <dgm:spPr/>
      <dgm:t>
        <a:bodyPr/>
        <a:lstStyle/>
        <a:p>
          <a:endParaRPr lang="en-GB"/>
        </a:p>
      </dgm:t>
    </dgm:pt>
    <dgm:pt modelId="{CDBB1288-C32D-4D9C-9880-5F76656BBB25}">
      <dgm:prSet custT="1"/>
      <dgm:spPr/>
      <dgm:t>
        <a:bodyPr/>
        <a:lstStyle/>
        <a:p>
          <a:r>
            <a:rPr lang="tr-TR" sz="1050"/>
            <a:t>6</a:t>
          </a:r>
        </a:p>
        <a:p>
          <a:r>
            <a:rPr lang="tr-TR" sz="1050"/>
            <a:t>Proje Sözleşmesinin Eklerinin AB Projeleri Ofisine İletilmesi</a:t>
          </a:r>
          <a:endParaRPr lang="en-GB" sz="1050"/>
        </a:p>
      </dgm:t>
    </dgm:pt>
    <dgm:pt modelId="{E437866A-1BA5-4F86-A626-F3F2B6C99EFE}" type="parTrans" cxnId="{B7DAD8CD-7036-40C2-BD7C-309C149D1FE9}">
      <dgm:prSet/>
      <dgm:spPr/>
      <dgm:t>
        <a:bodyPr/>
        <a:lstStyle/>
        <a:p>
          <a:endParaRPr lang="en-GB"/>
        </a:p>
      </dgm:t>
    </dgm:pt>
    <dgm:pt modelId="{614D8BA6-C0C4-47EA-A53A-0A8E6CD9EBCE}" type="sibTrans" cxnId="{B7DAD8CD-7036-40C2-BD7C-309C149D1FE9}">
      <dgm:prSet/>
      <dgm:spPr/>
      <dgm:t>
        <a:bodyPr/>
        <a:lstStyle/>
        <a:p>
          <a:endParaRPr lang="en-GB"/>
        </a:p>
      </dgm:t>
    </dgm:pt>
    <dgm:pt modelId="{44206D6D-5F2E-4681-99BB-852E49E15C10}">
      <dgm:prSet custT="1"/>
      <dgm:spPr/>
      <dgm:t>
        <a:bodyPr/>
        <a:lstStyle/>
        <a:p>
          <a:r>
            <a:rPr lang="tr-TR" sz="1050"/>
            <a:t>8</a:t>
          </a:r>
        </a:p>
        <a:p>
          <a:r>
            <a:rPr lang="tr-TR" sz="1050"/>
            <a:t>Proje Faaliyetlerine Başlanması</a:t>
          </a:r>
          <a:endParaRPr lang="en-GB" sz="1050"/>
        </a:p>
      </dgm:t>
    </dgm:pt>
    <dgm:pt modelId="{AD11DB7B-52D6-47BD-8734-D5848AE312BD}" type="parTrans" cxnId="{612BC213-FC0E-4513-8716-3FA79DB5792D}">
      <dgm:prSet/>
      <dgm:spPr/>
      <dgm:t>
        <a:bodyPr/>
        <a:lstStyle/>
        <a:p>
          <a:endParaRPr lang="en-GB"/>
        </a:p>
      </dgm:t>
    </dgm:pt>
    <dgm:pt modelId="{BC6C341E-4902-44C6-BBCC-24DD901CF9B3}" type="sibTrans" cxnId="{612BC213-FC0E-4513-8716-3FA79DB5792D}">
      <dgm:prSet/>
      <dgm:spPr/>
      <dgm:t>
        <a:bodyPr/>
        <a:lstStyle/>
        <a:p>
          <a:endParaRPr lang="en-GB"/>
        </a:p>
      </dgm:t>
    </dgm:pt>
    <dgm:pt modelId="{35154463-09F9-4BF3-BDE3-82773056EE65}">
      <dgm:prSet custT="1"/>
      <dgm:spPr/>
      <dgm:t>
        <a:bodyPr/>
        <a:lstStyle/>
        <a:p>
          <a:r>
            <a:rPr lang="tr-TR" sz="1050"/>
            <a:t>7</a:t>
          </a:r>
        </a:p>
        <a:p>
          <a:r>
            <a:rPr lang="tr-TR" sz="1050"/>
            <a:t>KDV İstisna Belgesinin Alınması</a:t>
          </a:r>
          <a:endParaRPr lang="en-GB" sz="1050"/>
        </a:p>
      </dgm:t>
    </dgm:pt>
    <dgm:pt modelId="{82BA40E6-3C3E-4E67-980E-A6E28BD9FA57}" type="parTrans" cxnId="{D23F9F3E-A3B2-4E26-9DD4-51CAEA7943B1}">
      <dgm:prSet/>
      <dgm:spPr/>
      <dgm:t>
        <a:bodyPr/>
        <a:lstStyle/>
        <a:p>
          <a:endParaRPr lang="en-GB"/>
        </a:p>
      </dgm:t>
    </dgm:pt>
    <dgm:pt modelId="{E0FE7DE1-E1B1-45F2-BA77-B6DDD7A5DE21}" type="sibTrans" cxnId="{D23F9F3E-A3B2-4E26-9DD4-51CAEA7943B1}">
      <dgm:prSet/>
      <dgm:spPr/>
      <dgm:t>
        <a:bodyPr/>
        <a:lstStyle/>
        <a:p>
          <a:endParaRPr lang="en-GB"/>
        </a:p>
      </dgm:t>
    </dgm:pt>
    <dgm:pt modelId="{9A7F16A7-A629-47DE-8111-8E80000641AA}" type="pres">
      <dgm:prSet presAssocID="{8D39B6AA-483A-485F-AF3D-679F346FB670}" presName="CompostProcess" presStyleCnt="0">
        <dgm:presLayoutVars>
          <dgm:dir/>
          <dgm:resizeHandles val="exact"/>
        </dgm:presLayoutVars>
      </dgm:prSet>
      <dgm:spPr/>
    </dgm:pt>
    <dgm:pt modelId="{CBC3BBE3-4093-4F49-BF1D-1F96A0E09398}" type="pres">
      <dgm:prSet presAssocID="{8D39B6AA-483A-485F-AF3D-679F346FB670}" presName="arrow" presStyleLbl="bgShp" presStyleIdx="0" presStyleCnt="1"/>
      <dgm:spPr/>
    </dgm:pt>
    <dgm:pt modelId="{C6FE0176-EC53-48FA-8240-284B50AC0D2C}" type="pres">
      <dgm:prSet presAssocID="{8D39B6AA-483A-485F-AF3D-679F346FB670}" presName="linearProcess" presStyleCnt="0"/>
      <dgm:spPr/>
    </dgm:pt>
    <dgm:pt modelId="{55E787DE-A67B-4BCC-8927-31295475C804}" type="pres">
      <dgm:prSet presAssocID="{0D8A5112-610D-4747-9EC6-4874EB17F04B}" presName="textNode" presStyleLbl="node1" presStyleIdx="0" presStyleCnt="8">
        <dgm:presLayoutVars>
          <dgm:bulletEnabled val="1"/>
        </dgm:presLayoutVars>
      </dgm:prSet>
      <dgm:spPr/>
    </dgm:pt>
    <dgm:pt modelId="{4A0F8B66-3BBE-422F-B834-217389B8F1D7}" type="pres">
      <dgm:prSet presAssocID="{12EFC011-4362-4817-933D-02BA4A45C8E9}" presName="sibTrans" presStyleCnt="0"/>
      <dgm:spPr/>
    </dgm:pt>
    <dgm:pt modelId="{ABD50D1D-F336-4C37-8480-0FE794A97B55}" type="pres">
      <dgm:prSet presAssocID="{56F5B507-4BEA-436D-9CDF-1C2813083A66}" presName="textNode" presStyleLbl="node1" presStyleIdx="1" presStyleCnt="8">
        <dgm:presLayoutVars>
          <dgm:bulletEnabled val="1"/>
        </dgm:presLayoutVars>
      </dgm:prSet>
      <dgm:spPr/>
    </dgm:pt>
    <dgm:pt modelId="{417CDB6F-C0FC-459F-8B62-A7C11FCCE5C8}" type="pres">
      <dgm:prSet presAssocID="{DB31E430-5A60-43E2-99F0-7A8E88DCD979}" presName="sibTrans" presStyleCnt="0"/>
      <dgm:spPr/>
    </dgm:pt>
    <dgm:pt modelId="{36B44270-C59B-420D-B616-1DBA6020CF53}" type="pres">
      <dgm:prSet presAssocID="{7F304ECA-E97F-4490-8875-53962207BC27}" presName="textNode" presStyleLbl="node1" presStyleIdx="2" presStyleCnt="8">
        <dgm:presLayoutVars>
          <dgm:bulletEnabled val="1"/>
        </dgm:presLayoutVars>
      </dgm:prSet>
      <dgm:spPr/>
    </dgm:pt>
    <dgm:pt modelId="{720FD6DA-A2E2-490C-AE48-2CE6C8B3B5F7}" type="pres">
      <dgm:prSet presAssocID="{99E958F3-E078-48DF-B04C-11736E40A106}" presName="sibTrans" presStyleCnt="0"/>
      <dgm:spPr/>
    </dgm:pt>
    <dgm:pt modelId="{CDFEB5B8-0BB1-47BF-B24A-61E0611C1D96}" type="pres">
      <dgm:prSet presAssocID="{62DA353C-C3CE-4FC8-A2B8-5B57814F54BE}" presName="textNode" presStyleLbl="node1" presStyleIdx="3" presStyleCnt="8">
        <dgm:presLayoutVars>
          <dgm:bulletEnabled val="1"/>
        </dgm:presLayoutVars>
      </dgm:prSet>
      <dgm:spPr/>
    </dgm:pt>
    <dgm:pt modelId="{6FA5752C-8910-4D06-B7AE-C54359754026}" type="pres">
      <dgm:prSet presAssocID="{E401549B-B2FD-4455-B98D-1001AF00991A}" presName="sibTrans" presStyleCnt="0"/>
      <dgm:spPr/>
    </dgm:pt>
    <dgm:pt modelId="{A148C0AD-3BB5-477C-A208-7D13EDF13CCC}" type="pres">
      <dgm:prSet presAssocID="{DA3FA402-6EE9-4B08-8CED-97A803CFB622}" presName="textNode" presStyleLbl="node1" presStyleIdx="4" presStyleCnt="8">
        <dgm:presLayoutVars>
          <dgm:bulletEnabled val="1"/>
        </dgm:presLayoutVars>
      </dgm:prSet>
      <dgm:spPr/>
    </dgm:pt>
    <dgm:pt modelId="{9B249837-526F-4F85-A063-BC7E5CCF195F}" type="pres">
      <dgm:prSet presAssocID="{752A68D6-4CAC-4C73-A830-11EE021AD937}" presName="sibTrans" presStyleCnt="0"/>
      <dgm:spPr/>
    </dgm:pt>
    <dgm:pt modelId="{2C2EE637-FDF1-412D-9926-804D424CF0C4}" type="pres">
      <dgm:prSet presAssocID="{CDBB1288-C32D-4D9C-9880-5F76656BBB25}" presName="textNode" presStyleLbl="node1" presStyleIdx="5" presStyleCnt="8">
        <dgm:presLayoutVars>
          <dgm:bulletEnabled val="1"/>
        </dgm:presLayoutVars>
      </dgm:prSet>
      <dgm:spPr/>
    </dgm:pt>
    <dgm:pt modelId="{9C2225AC-16AE-493D-9B1B-C9748B6A4BAE}" type="pres">
      <dgm:prSet presAssocID="{614D8BA6-C0C4-47EA-A53A-0A8E6CD9EBCE}" presName="sibTrans" presStyleCnt="0"/>
      <dgm:spPr/>
    </dgm:pt>
    <dgm:pt modelId="{F4B3743D-AF19-411E-83C4-82A9ACCF3E01}" type="pres">
      <dgm:prSet presAssocID="{44206D6D-5F2E-4681-99BB-852E49E15C10}" presName="textNode" presStyleLbl="node1" presStyleIdx="6" presStyleCnt="8" custLinFactX="83330" custLinFactNeighborX="100000" custLinFactNeighborY="-1769">
        <dgm:presLayoutVars>
          <dgm:bulletEnabled val="1"/>
        </dgm:presLayoutVars>
      </dgm:prSet>
      <dgm:spPr/>
    </dgm:pt>
    <dgm:pt modelId="{A1216F21-DA5E-438A-99C2-89D1A7438EE6}" type="pres">
      <dgm:prSet presAssocID="{BC6C341E-4902-44C6-BBCC-24DD901CF9B3}" presName="sibTrans" presStyleCnt="0"/>
      <dgm:spPr/>
    </dgm:pt>
    <dgm:pt modelId="{54715DC2-EE6D-42DB-BA8D-6948DB5D271E}" type="pres">
      <dgm:prSet presAssocID="{35154463-09F9-4BF3-BDE3-82773056EE65}" presName="textNode" presStyleLbl="node1" presStyleIdx="7" presStyleCnt="8" custLinFactX="-100000" custLinFactNeighborX="-166646" custLinFactNeighborY="-589">
        <dgm:presLayoutVars>
          <dgm:bulletEnabled val="1"/>
        </dgm:presLayoutVars>
      </dgm:prSet>
      <dgm:spPr/>
    </dgm:pt>
  </dgm:ptLst>
  <dgm:cxnLst>
    <dgm:cxn modelId="{40610E02-2A4B-4167-A5A5-14B82AE63A14}" type="presOf" srcId="{62DA353C-C3CE-4FC8-A2B8-5B57814F54BE}" destId="{CDFEB5B8-0BB1-47BF-B24A-61E0611C1D96}" srcOrd="0" destOrd="0" presId="urn:microsoft.com/office/officeart/2005/8/layout/hProcess9"/>
    <dgm:cxn modelId="{612BC213-FC0E-4513-8716-3FA79DB5792D}" srcId="{8D39B6AA-483A-485F-AF3D-679F346FB670}" destId="{44206D6D-5F2E-4681-99BB-852E49E15C10}" srcOrd="6" destOrd="0" parTransId="{AD11DB7B-52D6-47BD-8734-D5848AE312BD}" sibTransId="{BC6C341E-4902-44C6-BBCC-24DD901CF9B3}"/>
    <dgm:cxn modelId="{2EE58419-6682-4E75-991A-B9FE149C14B0}" type="presOf" srcId="{44206D6D-5F2E-4681-99BB-852E49E15C10}" destId="{F4B3743D-AF19-411E-83C4-82A9ACCF3E01}" srcOrd="0" destOrd="0" presId="urn:microsoft.com/office/officeart/2005/8/layout/hProcess9"/>
    <dgm:cxn modelId="{E96A1422-E3C4-4B95-9677-75A9FA50A0B6}" type="presOf" srcId="{DA3FA402-6EE9-4B08-8CED-97A803CFB622}" destId="{A148C0AD-3BB5-477C-A208-7D13EDF13CCC}" srcOrd="0" destOrd="0" presId="urn:microsoft.com/office/officeart/2005/8/layout/hProcess9"/>
    <dgm:cxn modelId="{07AAA933-045F-4196-9159-EAF6D16907B6}" type="presOf" srcId="{35154463-09F9-4BF3-BDE3-82773056EE65}" destId="{54715DC2-EE6D-42DB-BA8D-6948DB5D271E}" srcOrd="0" destOrd="0" presId="urn:microsoft.com/office/officeart/2005/8/layout/hProcess9"/>
    <dgm:cxn modelId="{D23F9F3E-A3B2-4E26-9DD4-51CAEA7943B1}" srcId="{8D39B6AA-483A-485F-AF3D-679F346FB670}" destId="{35154463-09F9-4BF3-BDE3-82773056EE65}" srcOrd="7" destOrd="0" parTransId="{82BA40E6-3C3E-4E67-980E-A6E28BD9FA57}" sibTransId="{E0FE7DE1-E1B1-45F2-BA77-B6DDD7A5DE21}"/>
    <dgm:cxn modelId="{1A63D765-B7A4-4854-887A-BF716922A7A6}" type="presOf" srcId="{0D8A5112-610D-4747-9EC6-4874EB17F04B}" destId="{55E787DE-A67B-4BCC-8927-31295475C804}" srcOrd="0" destOrd="0" presId="urn:microsoft.com/office/officeart/2005/8/layout/hProcess9"/>
    <dgm:cxn modelId="{DD0CF14E-BEDF-4DAD-B580-0D97A4B65D7A}" srcId="{8D39B6AA-483A-485F-AF3D-679F346FB670}" destId="{62DA353C-C3CE-4FC8-A2B8-5B57814F54BE}" srcOrd="3" destOrd="0" parTransId="{18E980D9-5772-4B67-B21D-4D95555F7620}" sibTransId="{E401549B-B2FD-4455-B98D-1001AF00991A}"/>
    <dgm:cxn modelId="{B0C22972-A117-40ED-8165-78452173BD98}" type="presOf" srcId="{8D39B6AA-483A-485F-AF3D-679F346FB670}" destId="{9A7F16A7-A629-47DE-8111-8E80000641AA}" srcOrd="0" destOrd="0" presId="urn:microsoft.com/office/officeart/2005/8/layout/hProcess9"/>
    <dgm:cxn modelId="{A9423F78-2D26-4991-A2C5-1CB8B8A62FFA}" type="presOf" srcId="{56F5B507-4BEA-436D-9CDF-1C2813083A66}" destId="{ABD50D1D-F336-4C37-8480-0FE794A97B55}" srcOrd="0" destOrd="0" presId="urn:microsoft.com/office/officeart/2005/8/layout/hProcess9"/>
    <dgm:cxn modelId="{EE0DA959-92AA-4C99-86BC-F1DE740D3F44}" srcId="{8D39B6AA-483A-485F-AF3D-679F346FB670}" destId="{DA3FA402-6EE9-4B08-8CED-97A803CFB622}" srcOrd="4" destOrd="0" parTransId="{ABF63EB4-4ED8-4550-B126-DBEBDE5B43BF}" sibTransId="{752A68D6-4CAC-4C73-A830-11EE021AD937}"/>
    <dgm:cxn modelId="{7F31D497-3B07-47BB-80A8-36DA4B207414}" type="presOf" srcId="{CDBB1288-C32D-4D9C-9880-5F76656BBB25}" destId="{2C2EE637-FDF1-412D-9926-804D424CF0C4}" srcOrd="0" destOrd="0" presId="urn:microsoft.com/office/officeart/2005/8/layout/hProcess9"/>
    <dgm:cxn modelId="{1539C69F-05C0-4DE8-BFAC-6360B00951E8}" srcId="{8D39B6AA-483A-485F-AF3D-679F346FB670}" destId="{0D8A5112-610D-4747-9EC6-4874EB17F04B}" srcOrd="0" destOrd="0" parTransId="{DB72A79A-9D7E-428B-8597-79111A3A28D8}" sibTransId="{12EFC011-4362-4817-933D-02BA4A45C8E9}"/>
    <dgm:cxn modelId="{BB63D2A0-B05D-4CC0-BB0A-C92A08C86FCC}" type="presOf" srcId="{7F304ECA-E97F-4490-8875-53962207BC27}" destId="{36B44270-C59B-420D-B616-1DBA6020CF53}" srcOrd="0" destOrd="0" presId="urn:microsoft.com/office/officeart/2005/8/layout/hProcess9"/>
    <dgm:cxn modelId="{D2210AB1-F98F-46CB-ABD6-D1E0DA55CEF7}" srcId="{8D39B6AA-483A-485F-AF3D-679F346FB670}" destId="{56F5B507-4BEA-436D-9CDF-1C2813083A66}" srcOrd="1" destOrd="0" parTransId="{515BA7A1-5326-455F-BF3A-F96913B5EF10}" sibTransId="{DB31E430-5A60-43E2-99F0-7A8E88DCD979}"/>
    <dgm:cxn modelId="{B7DAD8CD-7036-40C2-BD7C-309C149D1FE9}" srcId="{8D39B6AA-483A-485F-AF3D-679F346FB670}" destId="{CDBB1288-C32D-4D9C-9880-5F76656BBB25}" srcOrd="5" destOrd="0" parTransId="{E437866A-1BA5-4F86-A626-F3F2B6C99EFE}" sibTransId="{614D8BA6-C0C4-47EA-A53A-0A8E6CD9EBCE}"/>
    <dgm:cxn modelId="{3E66F7CF-8B11-4D9C-9C4F-56EDB747B614}" srcId="{8D39B6AA-483A-485F-AF3D-679F346FB670}" destId="{7F304ECA-E97F-4490-8875-53962207BC27}" srcOrd="2" destOrd="0" parTransId="{528270D5-F5D4-4A54-81CD-4F19063142F0}" sibTransId="{99E958F3-E078-48DF-B04C-11736E40A106}"/>
    <dgm:cxn modelId="{91263479-F9BA-481E-A524-4DC1645B5C02}" type="presParOf" srcId="{9A7F16A7-A629-47DE-8111-8E80000641AA}" destId="{CBC3BBE3-4093-4F49-BF1D-1F96A0E09398}" srcOrd="0" destOrd="0" presId="urn:microsoft.com/office/officeart/2005/8/layout/hProcess9"/>
    <dgm:cxn modelId="{813B134B-ED68-41C7-885C-E146CD9D793D}" type="presParOf" srcId="{9A7F16A7-A629-47DE-8111-8E80000641AA}" destId="{C6FE0176-EC53-48FA-8240-284B50AC0D2C}" srcOrd="1" destOrd="0" presId="urn:microsoft.com/office/officeart/2005/8/layout/hProcess9"/>
    <dgm:cxn modelId="{EED7271A-938F-4189-8587-D236D8C3FD88}" type="presParOf" srcId="{C6FE0176-EC53-48FA-8240-284B50AC0D2C}" destId="{55E787DE-A67B-4BCC-8927-31295475C804}" srcOrd="0" destOrd="0" presId="urn:microsoft.com/office/officeart/2005/8/layout/hProcess9"/>
    <dgm:cxn modelId="{6757D8D8-36BD-4856-A9BE-75E1375E969B}" type="presParOf" srcId="{C6FE0176-EC53-48FA-8240-284B50AC0D2C}" destId="{4A0F8B66-3BBE-422F-B834-217389B8F1D7}" srcOrd="1" destOrd="0" presId="urn:microsoft.com/office/officeart/2005/8/layout/hProcess9"/>
    <dgm:cxn modelId="{5605193D-BE09-4EE5-98E6-CF768118B74B}" type="presParOf" srcId="{C6FE0176-EC53-48FA-8240-284B50AC0D2C}" destId="{ABD50D1D-F336-4C37-8480-0FE794A97B55}" srcOrd="2" destOrd="0" presId="urn:microsoft.com/office/officeart/2005/8/layout/hProcess9"/>
    <dgm:cxn modelId="{A5414BCC-3109-4EB8-B9F7-E5D101656140}" type="presParOf" srcId="{C6FE0176-EC53-48FA-8240-284B50AC0D2C}" destId="{417CDB6F-C0FC-459F-8B62-A7C11FCCE5C8}" srcOrd="3" destOrd="0" presId="urn:microsoft.com/office/officeart/2005/8/layout/hProcess9"/>
    <dgm:cxn modelId="{B3ECEA68-4B6C-4086-BB3A-198400E7D5E0}" type="presParOf" srcId="{C6FE0176-EC53-48FA-8240-284B50AC0D2C}" destId="{36B44270-C59B-420D-B616-1DBA6020CF53}" srcOrd="4" destOrd="0" presId="urn:microsoft.com/office/officeart/2005/8/layout/hProcess9"/>
    <dgm:cxn modelId="{3E267EEC-3760-47E8-A43D-C3A56EAFB962}" type="presParOf" srcId="{C6FE0176-EC53-48FA-8240-284B50AC0D2C}" destId="{720FD6DA-A2E2-490C-AE48-2CE6C8B3B5F7}" srcOrd="5" destOrd="0" presId="urn:microsoft.com/office/officeart/2005/8/layout/hProcess9"/>
    <dgm:cxn modelId="{01D5A55D-A92F-4AF1-850D-DBA499185BAA}" type="presParOf" srcId="{C6FE0176-EC53-48FA-8240-284B50AC0D2C}" destId="{CDFEB5B8-0BB1-47BF-B24A-61E0611C1D96}" srcOrd="6" destOrd="0" presId="urn:microsoft.com/office/officeart/2005/8/layout/hProcess9"/>
    <dgm:cxn modelId="{2D3F9B1B-159B-4A39-B7A2-E38BADD1A253}" type="presParOf" srcId="{C6FE0176-EC53-48FA-8240-284B50AC0D2C}" destId="{6FA5752C-8910-4D06-B7AE-C54359754026}" srcOrd="7" destOrd="0" presId="urn:microsoft.com/office/officeart/2005/8/layout/hProcess9"/>
    <dgm:cxn modelId="{198B0617-898A-41BE-AA6C-B414602762E6}" type="presParOf" srcId="{C6FE0176-EC53-48FA-8240-284B50AC0D2C}" destId="{A148C0AD-3BB5-477C-A208-7D13EDF13CCC}" srcOrd="8" destOrd="0" presId="urn:microsoft.com/office/officeart/2005/8/layout/hProcess9"/>
    <dgm:cxn modelId="{686AA89B-8980-4327-81AB-8CF98FFDB3E4}" type="presParOf" srcId="{C6FE0176-EC53-48FA-8240-284B50AC0D2C}" destId="{9B249837-526F-4F85-A063-BC7E5CCF195F}" srcOrd="9" destOrd="0" presId="urn:microsoft.com/office/officeart/2005/8/layout/hProcess9"/>
    <dgm:cxn modelId="{43E10987-9794-4242-9629-1A9E77D8F158}" type="presParOf" srcId="{C6FE0176-EC53-48FA-8240-284B50AC0D2C}" destId="{2C2EE637-FDF1-412D-9926-804D424CF0C4}" srcOrd="10" destOrd="0" presId="urn:microsoft.com/office/officeart/2005/8/layout/hProcess9"/>
    <dgm:cxn modelId="{80CF7D08-1805-4AF5-A583-45FA5A1B1ABF}" type="presParOf" srcId="{C6FE0176-EC53-48FA-8240-284B50AC0D2C}" destId="{9C2225AC-16AE-493D-9B1B-C9748B6A4BAE}" srcOrd="11" destOrd="0" presId="urn:microsoft.com/office/officeart/2005/8/layout/hProcess9"/>
    <dgm:cxn modelId="{EFD48020-D4A4-4BEE-98D3-8065F9BC4D98}" type="presParOf" srcId="{C6FE0176-EC53-48FA-8240-284B50AC0D2C}" destId="{F4B3743D-AF19-411E-83C4-82A9ACCF3E01}" srcOrd="12" destOrd="0" presId="urn:microsoft.com/office/officeart/2005/8/layout/hProcess9"/>
    <dgm:cxn modelId="{577FDF17-CA38-456C-B5A6-7721F36A7730}" type="presParOf" srcId="{C6FE0176-EC53-48FA-8240-284B50AC0D2C}" destId="{A1216F21-DA5E-438A-99C2-89D1A7438EE6}" srcOrd="13" destOrd="0" presId="urn:microsoft.com/office/officeart/2005/8/layout/hProcess9"/>
    <dgm:cxn modelId="{37CACA27-1F1B-4B86-9D17-DB05F3C2D994}" type="presParOf" srcId="{C6FE0176-EC53-48FA-8240-284B50AC0D2C}" destId="{54715DC2-EE6D-42DB-BA8D-6948DB5D271E}" srcOrd="1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C3BBE3-4093-4F49-BF1D-1F96A0E09398}">
      <dsp:nvSpPr>
        <dsp:cNvPr id="0" name=""/>
        <dsp:cNvSpPr/>
      </dsp:nvSpPr>
      <dsp:spPr>
        <a:xfrm>
          <a:off x="707945" y="0"/>
          <a:ext cx="8023383" cy="40386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E787DE-A67B-4BCC-8927-31295475C804}">
      <dsp:nvSpPr>
        <dsp:cNvPr id="0" name=""/>
        <dsp:cNvSpPr/>
      </dsp:nvSpPr>
      <dsp:spPr>
        <a:xfrm>
          <a:off x="4609" y="1211580"/>
          <a:ext cx="1028733" cy="16154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Ulusal Ajans'tan Başvurunun Kabul Olduğuna Dair E-posta ve AB Komisyonu Tarafından Sözleşmeye </a:t>
          </a:r>
          <a:r>
            <a:rPr lang="tr-TR" sz="1200" kern="1200"/>
            <a:t>Davet </a:t>
          </a:r>
          <a:endParaRPr lang="en-GB" sz="1200" kern="1200"/>
        </a:p>
      </dsp:txBody>
      <dsp:txXfrm>
        <a:off x="54828" y="1261799"/>
        <a:ext cx="928295" cy="1515002"/>
      </dsp:txXfrm>
    </dsp:sp>
    <dsp:sp modelId="{ABD50D1D-F336-4C37-8480-0FE794A97B55}">
      <dsp:nvSpPr>
        <dsp:cNvPr id="0" name=""/>
        <dsp:cNvSpPr/>
      </dsp:nvSpPr>
      <dsp:spPr>
        <a:xfrm>
          <a:off x="1204798" y="1211580"/>
          <a:ext cx="1028733" cy="161544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2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Sözleşme İmzalanması için Yetkilendirme (Rektör Oluru) </a:t>
          </a:r>
          <a:endParaRPr lang="en-GB" sz="1050" kern="1200"/>
        </a:p>
      </dsp:txBody>
      <dsp:txXfrm>
        <a:off x="1255017" y="1261799"/>
        <a:ext cx="928295" cy="1515002"/>
      </dsp:txXfrm>
    </dsp:sp>
    <dsp:sp modelId="{36B44270-C59B-420D-B616-1DBA6020CF53}">
      <dsp:nvSpPr>
        <dsp:cNvPr id="0" name=""/>
        <dsp:cNvSpPr/>
      </dsp:nvSpPr>
      <dsp:spPr>
        <a:xfrm>
          <a:off x="2404987" y="1211580"/>
          <a:ext cx="1028733" cy="16154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3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Proje Hesabının Açılması</a:t>
          </a:r>
          <a:endParaRPr lang="en-GB" sz="1050" kern="1200"/>
        </a:p>
      </dsp:txBody>
      <dsp:txXfrm>
        <a:off x="2455206" y="1261799"/>
        <a:ext cx="928295" cy="1515002"/>
      </dsp:txXfrm>
    </dsp:sp>
    <dsp:sp modelId="{CDFEB5B8-0BB1-47BF-B24A-61E0611C1D96}">
      <dsp:nvSpPr>
        <dsp:cNvPr id="0" name=""/>
        <dsp:cNvSpPr/>
      </dsp:nvSpPr>
      <dsp:spPr>
        <a:xfrm>
          <a:off x="3605176" y="1211580"/>
          <a:ext cx="1028733" cy="161544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4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ProjeNumarası Alınması</a:t>
          </a:r>
          <a:endParaRPr lang="en-GB" sz="1050" kern="1200"/>
        </a:p>
      </dsp:txBody>
      <dsp:txXfrm>
        <a:off x="3655395" y="1261799"/>
        <a:ext cx="928295" cy="1515002"/>
      </dsp:txXfrm>
    </dsp:sp>
    <dsp:sp modelId="{A148C0AD-3BB5-477C-A208-7D13EDF13CCC}">
      <dsp:nvSpPr>
        <dsp:cNvPr id="0" name=""/>
        <dsp:cNvSpPr/>
      </dsp:nvSpPr>
      <dsp:spPr>
        <a:xfrm>
          <a:off x="4805365" y="1211580"/>
          <a:ext cx="1028733" cy="16154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5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Maliye Yönetim Sistemi Hesabının Açılması</a:t>
          </a:r>
          <a:endParaRPr lang="en-GB" sz="1050" kern="1200"/>
        </a:p>
      </dsp:txBody>
      <dsp:txXfrm>
        <a:off x="4855584" y="1261799"/>
        <a:ext cx="928295" cy="1515002"/>
      </dsp:txXfrm>
    </dsp:sp>
    <dsp:sp modelId="{2C2EE637-FDF1-412D-9926-804D424CF0C4}">
      <dsp:nvSpPr>
        <dsp:cNvPr id="0" name=""/>
        <dsp:cNvSpPr/>
      </dsp:nvSpPr>
      <dsp:spPr>
        <a:xfrm>
          <a:off x="6005554" y="1211580"/>
          <a:ext cx="1028733" cy="16154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6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Proje Sözleşmesinin Eklerinin AB Projeleri Ofisine İletilmesi</a:t>
          </a:r>
          <a:endParaRPr lang="en-GB" sz="1050" kern="1200"/>
        </a:p>
      </dsp:txBody>
      <dsp:txXfrm>
        <a:off x="6055773" y="1261799"/>
        <a:ext cx="928295" cy="1515002"/>
      </dsp:txXfrm>
    </dsp:sp>
    <dsp:sp modelId="{F4B3743D-AF19-411E-83C4-82A9ACCF3E01}">
      <dsp:nvSpPr>
        <dsp:cNvPr id="0" name=""/>
        <dsp:cNvSpPr/>
      </dsp:nvSpPr>
      <dsp:spPr>
        <a:xfrm>
          <a:off x="8234442" y="1183002"/>
          <a:ext cx="1028733" cy="161544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8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Proje Faaliyetlerine Başlanması</a:t>
          </a:r>
          <a:endParaRPr lang="en-GB" sz="1050" kern="1200"/>
        </a:p>
      </dsp:txBody>
      <dsp:txXfrm>
        <a:off x="8284661" y="1233221"/>
        <a:ext cx="928295" cy="1515002"/>
      </dsp:txXfrm>
    </dsp:sp>
    <dsp:sp modelId="{54715DC2-EE6D-42DB-BA8D-6948DB5D271E}">
      <dsp:nvSpPr>
        <dsp:cNvPr id="0" name=""/>
        <dsp:cNvSpPr/>
      </dsp:nvSpPr>
      <dsp:spPr>
        <a:xfrm>
          <a:off x="7091475" y="1202065"/>
          <a:ext cx="1028733" cy="16154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7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KDV İstisna Belgesinin Alınması</a:t>
          </a:r>
          <a:endParaRPr lang="en-GB" sz="1050" kern="1200"/>
        </a:p>
      </dsp:txBody>
      <dsp:txXfrm>
        <a:off x="7141694" y="1252284"/>
        <a:ext cx="928295" cy="15150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201</Words>
  <Characters>2034</Characters>
  <Application>Microsoft Office Word</Application>
  <DocSecurity>0</DocSecurity>
  <Lines>22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Aslinur Okay Celik</dc:creator>
  <cp:keywords/>
  <dc:description/>
  <cp:lastModifiedBy>Aslinur Okay Celik</cp:lastModifiedBy>
  <cp:revision>30</cp:revision>
  <dcterms:created xsi:type="dcterms:W3CDTF">2024-08-23T07:55:00Z</dcterms:created>
  <dcterms:modified xsi:type="dcterms:W3CDTF">2024-08-23T09:40:00Z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a15fb11d-c340-4be9-b659-ffc13655b994</vt:lpwstr>
  </property>
</Properties>
</file>